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6D" w:rsidRDefault="00996262" w:rsidP="00430ABB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Государственный музей </w:t>
      </w:r>
      <w:r w:rsidR="00FA761F">
        <w:rPr>
          <w:b/>
          <w:sz w:val="32"/>
          <w:szCs w:val="32"/>
        </w:rPr>
        <w:t>изобразительных искусств имени А.С.Пушкина</w:t>
      </w:r>
    </w:p>
    <w:p w:rsidR="00607CCB" w:rsidRDefault="00607CCB" w:rsidP="00607CCB">
      <w:pPr>
        <w:pStyle w:val="a7"/>
      </w:pPr>
      <w:r>
        <w:t>Государственный музей изобразительных искусств имени А.С. Пушкина – одно из крупнейших в России художественных собраний зарубежного искусства с древнейших времен до наших дней.</w:t>
      </w:r>
    </w:p>
    <w:p w:rsidR="00607CCB" w:rsidRDefault="00607CCB" w:rsidP="00607CCB">
      <w:pPr>
        <w:pStyle w:val="a7"/>
      </w:pPr>
      <w:r>
        <w:t>В современной экспозиции представлены обширная учебная коллекция тонированных гипсовых слепков с произведений Античности, Средних веков и эпохи Возрождения, а также собрание подлинных произведений живописи, скульптуры, графики и декоративно-прикладного искусства.</w:t>
      </w:r>
    </w:p>
    <w:p w:rsidR="00607CCB" w:rsidRDefault="00607CCB" w:rsidP="00607CCB">
      <w:pPr>
        <w:pStyle w:val="a7"/>
      </w:pPr>
      <w:r>
        <w:t>В залах первого этажа Главного здания представлены: произведения искусства Древнего Египта, Античности, собрание европейской живописи VIII–</w:t>
      </w:r>
      <w:r>
        <w:rPr>
          <w:lang w:val="it-IT"/>
        </w:rPr>
        <w:t>XVIII </w:t>
      </w:r>
      <w:r>
        <w:t xml:space="preserve">веков; два зала – </w:t>
      </w:r>
      <w:proofErr w:type="gramStart"/>
      <w:r>
        <w:t>Итальянский</w:t>
      </w:r>
      <w:proofErr w:type="gramEnd"/>
      <w:r>
        <w:t xml:space="preserve"> и Греческий дворики – занимают слепки. На </w:t>
      </w:r>
      <w:proofErr w:type="gramStart"/>
      <w:r>
        <w:t>втором</w:t>
      </w:r>
      <w:proofErr w:type="gramEnd"/>
      <w:r>
        <w:t xml:space="preserve"> этаже Главного здания в залах размещены слепки произведений искусства Древней Греции, Рима, Средних веков и Возрождения.</w:t>
      </w:r>
    </w:p>
    <w:p w:rsidR="00607CCB" w:rsidRDefault="00607CCB" w:rsidP="00607CCB">
      <w:pPr>
        <w:pStyle w:val="a7"/>
      </w:pPr>
      <w:r>
        <w:t xml:space="preserve">В начале 2017 года музей определил новое направление своей деятельности – </w:t>
      </w:r>
      <w:proofErr w:type="gramStart"/>
      <w:r>
        <w:t>Пушкинский</w:t>
      </w:r>
      <w:proofErr w:type="gramEnd"/>
      <w:r>
        <w:t xml:space="preserve"> XXI, – ориентированное на современное российское и западное искусство во всех аспектах – выставочном, образовательном и исследовательском. Таким образом, ГМИИ им. А.С. Пушкина представляет собой открытую, интерактивную сцену, демонстрирующую развитие мировой культуры с древности до наших дней, живое, знакомое с детства пространство для получения знаний и общения.</w:t>
      </w:r>
    </w:p>
    <w:p w:rsidR="00607CCB" w:rsidRDefault="00607CCB" w:rsidP="00607CCB">
      <w:pPr>
        <w:pStyle w:val="a7"/>
      </w:pPr>
      <w:r>
        <w:t> Галерея искусства стран Европы и Америки XIX–XX веков</w:t>
      </w:r>
    </w:p>
    <w:p w:rsidR="00607CCB" w:rsidRDefault="00607CCB" w:rsidP="00607CCB">
      <w:pPr>
        <w:pStyle w:val="a7"/>
      </w:pPr>
      <w:r>
        <w:t xml:space="preserve">Гордость Галереи — живопись французских импрессионистов, постимпрессионистов и мастеров начала XX века: Клода Моне, Огюста Ренуара, Альфреда </w:t>
      </w:r>
      <w:proofErr w:type="spellStart"/>
      <w:r>
        <w:t>Сислея</w:t>
      </w:r>
      <w:proofErr w:type="spellEnd"/>
      <w:r>
        <w:t xml:space="preserve">, </w:t>
      </w:r>
      <w:proofErr w:type="spellStart"/>
      <w:r>
        <w:t>Камиля</w:t>
      </w:r>
      <w:proofErr w:type="spellEnd"/>
      <w:r>
        <w:t xml:space="preserve"> </w:t>
      </w:r>
      <w:proofErr w:type="spellStart"/>
      <w:r>
        <w:t>Писсарро</w:t>
      </w:r>
      <w:proofErr w:type="spellEnd"/>
      <w:r>
        <w:t xml:space="preserve">, Эдгара Дега, Поля Сезанна, Поля Гогена, Винсента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Гога</w:t>
      </w:r>
      <w:proofErr w:type="spellEnd"/>
      <w:r>
        <w:t>, Анри де Тулуз-Лотрека, членов группы «</w:t>
      </w:r>
      <w:proofErr w:type="spellStart"/>
      <w:r>
        <w:t>Наби</w:t>
      </w:r>
      <w:proofErr w:type="spellEnd"/>
      <w:r>
        <w:t xml:space="preserve">», Анри </w:t>
      </w:r>
      <w:proofErr w:type="spellStart"/>
      <w:r>
        <w:t>Матисса</w:t>
      </w:r>
      <w:proofErr w:type="spellEnd"/>
      <w:r>
        <w:t>, Пабло Пикассо, Андре Дерена, Анри Руссо.</w:t>
      </w:r>
    </w:p>
    <w:p w:rsidR="00607CCB" w:rsidRDefault="00607CCB" w:rsidP="00607CCB">
      <w:pPr>
        <w:pStyle w:val="a7"/>
      </w:pPr>
      <w:r>
        <w:t xml:space="preserve">Камерные залы позволяют публике по-новому увидеть хорошо знакомые картины </w:t>
      </w:r>
      <w:proofErr w:type="spellStart"/>
      <w:r>
        <w:t>Эжена</w:t>
      </w:r>
      <w:proofErr w:type="spellEnd"/>
      <w:r>
        <w:t xml:space="preserve"> Делакруа и </w:t>
      </w:r>
      <w:proofErr w:type="spellStart"/>
      <w:r>
        <w:t>Доменика</w:t>
      </w:r>
      <w:proofErr w:type="spellEnd"/>
      <w:r>
        <w:t xml:space="preserve"> </w:t>
      </w:r>
      <w:proofErr w:type="spellStart"/>
      <w:r>
        <w:t>Энгра</w:t>
      </w:r>
      <w:proofErr w:type="spellEnd"/>
      <w:r>
        <w:t>.</w:t>
      </w:r>
    </w:p>
    <w:p w:rsidR="00607CCB" w:rsidRDefault="00607CCB" w:rsidP="00607CCB">
      <w:pPr>
        <w:pStyle w:val="a7"/>
      </w:pPr>
      <w:r>
        <w:t>В новой экспозиции можно увидеть работы представителей других европейских школ, а также произведения американского искусства.</w:t>
      </w:r>
    </w:p>
    <w:p w:rsidR="00607CCB" w:rsidRDefault="00607CCB" w:rsidP="00607CCB">
      <w:pPr>
        <w:pStyle w:val="a7"/>
      </w:pPr>
      <w:r>
        <w:t xml:space="preserve">Наряду с полотнами Василия Кандинского, Марка Шагала, </w:t>
      </w:r>
      <w:proofErr w:type="spellStart"/>
      <w:r>
        <w:t>Джорджо</w:t>
      </w:r>
      <w:proofErr w:type="spellEnd"/>
      <w:r>
        <w:t xml:space="preserve"> де </w:t>
      </w:r>
      <w:proofErr w:type="spellStart"/>
      <w:r>
        <w:t>Кирико</w:t>
      </w:r>
      <w:proofErr w:type="spellEnd"/>
      <w:r>
        <w:t xml:space="preserve"> демонстрируются картины </w:t>
      </w:r>
      <w:proofErr w:type="spellStart"/>
      <w:r>
        <w:t>Акилле</w:t>
      </w:r>
      <w:proofErr w:type="spellEnd"/>
      <w:r>
        <w:t xml:space="preserve"> </w:t>
      </w:r>
      <w:proofErr w:type="spellStart"/>
      <w:r>
        <w:t>Фуни</w:t>
      </w:r>
      <w:proofErr w:type="spellEnd"/>
      <w:r>
        <w:t xml:space="preserve">, Карла </w:t>
      </w:r>
      <w:proofErr w:type="spellStart"/>
      <w:r>
        <w:t>Хофера</w:t>
      </w:r>
      <w:proofErr w:type="spellEnd"/>
      <w:r>
        <w:t xml:space="preserve">, </w:t>
      </w:r>
      <w:proofErr w:type="spellStart"/>
      <w:r>
        <w:t>Феличе</w:t>
      </w:r>
      <w:proofErr w:type="spellEnd"/>
      <w:r>
        <w:t xml:space="preserve"> </w:t>
      </w:r>
      <w:proofErr w:type="spellStart"/>
      <w:r>
        <w:t>Казорати</w:t>
      </w:r>
      <w:proofErr w:type="spellEnd"/>
      <w:r>
        <w:t xml:space="preserve">, </w:t>
      </w:r>
      <w:proofErr w:type="spellStart"/>
      <w:proofErr w:type="gramStart"/>
      <w:r>
        <w:t>X</w:t>
      </w:r>
      <w:proofErr w:type="gramEnd"/>
      <w:r>
        <w:t>анса</w:t>
      </w:r>
      <w:proofErr w:type="spellEnd"/>
      <w:r>
        <w:t xml:space="preserve"> </w:t>
      </w:r>
      <w:proofErr w:type="spellStart"/>
      <w:r>
        <w:t>Грундига</w:t>
      </w:r>
      <w:proofErr w:type="spellEnd"/>
      <w:r>
        <w:t xml:space="preserve">, </w:t>
      </w:r>
      <w:proofErr w:type="spellStart"/>
      <w:r>
        <w:t>Фолькера</w:t>
      </w:r>
      <w:proofErr w:type="spellEnd"/>
      <w:r>
        <w:t xml:space="preserve"> </w:t>
      </w:r>
      <w:proofErr w:type="spellStart"/>
      <w:r>
        <w:t>Берингера</w:t>
      </w:r>
      <w:proofErr w:type="spellEnd"/>
      <w:r>
        <w:t xml:space="preserve">, </w:t>
      </w:r>
      <w:proofErr w:type="spellStart"/>
      <w:r>
        <w:t>Рокуэлла</w:t>
      </w:r>
      <w:proofErr w:type="spellEnd"/>
      <w:r>
        <w:t xml:space="preserve"> Кента. Представлено творчество крупнейших скульпторов Европы - </w:t>
      </w:r>
      <w:proofErr w:type="spellStart"/>
      <w:r>
        <w:t>Антуана</w:t>
      </w:r>
      <w:proofErr w:type="spellEnd"/>
      <w:r>
        <w:t xml:space="preserve"> </w:t>
      </w:r>
      <w:proofErr w:type="spellStart"/>
      <w:r>
        <w:t>Бари</w:t>
      </w:r>
      <w:proofErr w:type="spellEnd"/>
      <w:r>
        <w:t xml:space="preserve">, Огюста Родена, </w:t>
      </w:r>
      <w:proofErr w:type="spellStart"/>
      <w:r>
        <w:t>Аристида</w:t>
      </w:r>
      <w:proofErr w:type="spellEnd"/>
      <w:r>
        <w:t xml:space="preserve"> </w:t>
      </w:r>
      <w:proofErr w:type="spellStart"/>
      <w:r>
        <w:t>Майоля</w:t>
      </w:r>
      <w:proofErr w:type="spellEnd"/>
      <w:r>
        <w:t xml:space="preserve">, Эмиля </w:t>
      </w:r>
      <w:proofErr w:type="spellStart"/>
      <w:r>
        <w:t>Бурделя</w:t>
      </w:r>
      <w:proofErr w:type="spellEnd"/>
      <w:r>
        <w:t xml:space="preserve">, Осипа Цадкина, </w:t>
      </w:r>
      <w:proofErr w:type="spellStart"/>
      <w:proofErr w:type="gramStart"/>
      <w:r>
        <w:t>X</w:t>
      </w:r>
      <w:proofErr w:type="gramEnd"/>
      <w:r>
        <w:t>анса</w:t>
      </w:r>
      <w:proofErr w:type="spellEnd"/>
      <w:r>
        <w:t xml:space="preserve"> </w:t>
      </w:r>
      <w:proofErr w:type="spellStart"/>
      <w:r>
        <w:t>Арпа</w:t>
      </w:r>
      <w:proofErr w:type="spellEnd"/>
      <w:r>
        <w:t>.</w:t>
      </w:r>
    </w:p>
    <w:p w:rsidR="00607CCB" w:rsidRDefault="00607CCB" w:rsidP="00607CCB">
      <w:pPr>
        <w:pStyle w:val="a7"/>
      </w:pPr>
      <w:r>
        <w:t xml:space="preserve">В специально отведенном зале экспонируется немецкая школа живописи начала XIX века, представленная произведениями </w:t>
      </w:r>
      <w:proofErr w:type="spellStart"/>
      <w:r>
        <w:t>Каспара</w:t>
      </w:r>
      <w:proofErr w:type="spellEnd"/>
      <w:r>
        <w:t xml:space="preserve"> Давида Фридриха и художнико</w:t>
      </w:r>
      <w:proofErr w:type="gramStart"/>
      <w:r>
        <w:t>в-</w:t>
      </w:r>
      <w:proofErr w:type="gramEnd"/>
      <w:r>
        <w:t>«</w:t>
      </w:r>
      <w:proofErr w:type="spellStart"/>
      <w:r>
        <w:t>назарейцев</w:t>
      </w:r>
      <w:proofErr w:type="spellEnd"/>
      <w:r>
        <w:t>».</w:t>
      </w:r>
    </w:p>
    <w:p w:rsidR="00607CCB" w:rsidRDefault="00607CCB" w:rsidP="00607CCB">
      <w:pPr>
        <w:pStyle w:val="a7"/>
      </w:pPr>
      <w:r>
        <w:t xml:space="preserve">Испанскую школу представляет творчество Франсиско Гойи. Отдельный зал получили работы участников парижского Салона Жана </w:t>
      </w:r>
      <w:proofErr w:type="spellStart"/>
      <w:r>
        <w:t>Жерома</w:t>
      </w:r>
      <w:proofErr w:type="spellEnd"/>
      <w:r>
        <w:t xml:space="preserve">, Поля </w:t>
      </w:r>
      <w:proofErr w:type="spellStart"/>
      <w:r>
        <w:t>Делароша</w:t>
      </w:r>
      <w:proofErr w:type="spellEnd"/>
      <w:r>
        <w:t xml:space="preserve">, </w:t>
      </w:r>
      <w:proofErr w:type="spellStart"/>
      <w:r>
        <w:t>Эжена</w:t>
      </w:r>
      <w:proofErr w:type="spellEnd"/>
      <w:r>
        <w:t xml:space="preserve"> Луи </w:t>
      </w:r>
      <w:proofErr w:type="spellStart"/>
      <w:r>
        <w:t>Изабе</w:t>
      </w:r>
      <w:proofErr w:type="spellEnd"/>
      <w:r>
        <w:t>.</w:t>
      </w:r>
    </w:p>
    <w:p w:rsidR="00607CCB" w:rsidRPr="00607CCB" w:rsidRDefault="00607CCB" w:rsidP="00607CCB">
      <w:pPr>
        <w:pStyle w:val="a7"/>
      </w:pPr>
      <w:r>
        <w:t xml:space="preserve">Произведения французских пейзажистов </w:t>
      </w:r>
      <w:proofErr w:type="spellStart"/>
      <w:r>
        <w:t>Камиля</w:t>
      </w:r>
      <w:proofErr w:type="spellEnd"/>
      <w:r>
        <w:t xml:space="preserve"> </w:t>
      </w:r>
      <w:proofErr w:type="spellStart"/>
      <w:r>
        <w:t>Коро</w:t>
      </w:r>
      <w:proofErr w:type="spellEnd"/>
      <w:r>
        <w:t xml:space="preserve"> и художников барбизонской школы Теодора Руссо, </w:t>
      </w:r>
      <w:proofErr w:type="spellStart"/>
      <w:r>
        <w:t>Жюля</w:t>
      </w:r>
      <w:proofErr w:type="spellEnd"/>
      <w:r>
        <w:t xml:space="preserve"> </w:t>
      </w:r>
      <w:proofErr w:type="spellStart"/>
      <w:r>
        <w:t>Дюпре</w:t>
      </w:r>
      <w:proofErr w:type="spellEnd"/>
      <w:r>
        <w:t xml:space="preserve">, </w:t>
      </w:r>
      <w:proofErr w:type="spellStart"/>
      <w:r>
        <w:t>Вирджила</w:t>
      </w:r>
      <w:proofErr w:type="spellEnd"/>
      <w:r>
        <w:t xml:space="preserve"> </w:t>
      </w:r>
      <w:proofErr w:type="spellStart"/>
      <w:r>
        <w:t>Диаза</w:t>
      </w:r>
      <w:proofErr w:type="spellEnd"/>
      <w:r>
        <w:t xml:space="preserve"> </w:t>
      </w:r>
      <w:proofErr w:type="gramStart"/>
      <w:r>
        <w:t xml:space="preserve">де </w:t>
      </w:r>
      <w:proofErr w:type="spellStart"/>
      <w:r>
        <w:t>ла</w:t>
      </w:r>
      <w:proofErr w:type="spellEnd"/>
      <w:proofErr w:type="gramEnd"/>
      <w:r>
        <w:t xml:space="preserve"> Пенья, Шарля </w:t>
      </w:r>
      <w:proofErr w:type="spellStart"/>
      <w:r>
        <w:t>Добиньи</w:t>
      </w:r>
      <w:proofErr w:type="spellEnd"/>
      <w:r>
        <w:t xml:space="preserve"> как будто специально предназначены для интерьеров Галереи. Полотна Гюстава Курбе, Франсуа Милле, Оноре Домье дополняют панораму искусства французского реализма.</w:t>
      </w:r>
    </w:p>
    <w:p w:rsidR="006060DC" w:rsidRPr="00A15701" w:rsidRDefault="006060DC" w:rsidP="0016250B">
      <w:pPr>
        <w:pStyle w:val="a7"/>
        <w:jc w:val="center"/>
        <w:rPr>
          <w:b/>
          <w:noProof/>
          <w:color w:val="FF0000"/>
          <w:sz w:val="27"/>
          <w:szCs w:val="27"/>
          <w:u w:val="single"/>
        </w:rPr>
      </w:pPr>
      <w:r w:rsidRPr="00A15701">
        <w:rPr>
          <w:b/>
          <w:noProof/>
          <w:color w:val="FF0000"/>
          <w:sz w:val="27"/>
          <w:szCs w:val="27"/>
          <w:u w:val="single"/>
        </w:rPr>
        <w:t xml:space="preserve">Стоимость на группу </w:t>
      </w:r>
      <w:r w:rsidR="0016250B">
        <w:rPr>
          <w:b/>
          <w:noProof/>
          <w:color w:val="FF0000"/>
          <w:sz w:val="27"/>
          <w:szCs w:val="27"/>
          <w:u w:val="single"/>
        </w:rPr>
        <w:t xml:space="preserve">от </w:t>
      </w:r>
      <w:r w:rsidR="00607CCB">
        <w:rPr>
          <w:b/>
          <w:noProof/>
          <w:color w:val="FF0000"/>
          <w:sz w:val="27"/>
          <w:szCs w:val="27"/>
          <w:u w:val="single"/>
        </w:rPr>
        <w:t>15</w:t>
      </w:r>
      <w:r w:rsidR="004F2B69" w:rsidRPr="00A15701">
        <w:rPr>
          <w:b/>
          <w:noProof/>
          <w:color w:val="FF0000"/>
          <w:sz w:val="27"/>
          <w:szCs w:val="27"/>
          <w:u w:val="single"/>
        </w:rPr>
        <w:t xml:space="preserve"> шк. + </w:t>
      </w:r>
      <w:r w:rsidR="00607CCB">
        <w:rPr>
          <w:b/>
          <w:noProof/>
          <w:color w:val="FF0000"/>
          <w:sz w:val="27"/>
          <w:szCs w:val="27"/>
          <w:u w:val="single"/>
        </w:rPr>
        <w:t>2</w:t>
      </w:r>
      <w:r w:rsidR="004F2B69" w:rsidRPr="00A15701">
        <w:rPr>
          <w:b/>
          <w:noProof/>
          <w:color w:val="FF0000"/>
          <w:sz w:val="27"/>
          <w:szCs w:val="27"/>
          <w:u w:val="single"/>
        </w:rPr>
        <w:t xml:space="preserve"> </w:t>
      </w:r>
      <w:r w:rsidR="00C17C40" w:rsidRPr="00A15701">
        <w:rPr>
          <w:b/>
          <w:noProof/>
          <w:color w:val="FF0000"/>
          <w:sz w:val="27"/>
          <w:szCs w:val="27"/>
          <w:u w:val="single"/>
        </w:rPr>
        <w:t>взр.</w:t>
      </w:r>
      <w:r w:rsidR="004F2B69" w:rsidRPr="00A15701">
        <w:rPr>
          <w:b/>
          <w:noProof/>
          <w:color w:val="FF0000"/>
          <w:sz w:val="27"/>
          <w:szCs w:val="27"/>
          <w:u w:val="single"/>
        </w:rPr>
        <w:t xml:space="preserve">б/п </w:t>
      </w:r>
      <w:r w:rsidR="00973EC8" w:rsidRPr="00A15701">
        <w:rPr>
          <w:b/>
          <w:noProof/>
          <w:color w:val="FF0000"/>
          <w:sz w:val="27"/>
          <w:szCs w:val="27"/>
          <w:u w:val="single"/>
        </w:rPr>
        <w:t xml:space="preserve"> </w:t>
      </w:r>
      <w:r w:rsidR="00A15701" w:rsidRPr="00A15701">
        <w:rPr>
          <w:b/>
          <w:noProof/>
          <w:color w:val="FF0000"/>
          <w:sz w:val="27"/>
          <w:szCs w:val="27"/>
          <w:u w:val="single"/>
        </w:rPr>
        <w:t>по запросу</w:t>
      </w:r>
    </w:p>
    <w:p w:rsidR="002E3877" w:rsidRPr="00A15701" w:rsidRDefault="002E3877" w:rsidP="00FC3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6A6A20" w:rsidRPr="006A6A20" w:rsidRDefault="006A6A20" w:rsidP="006A6A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комфортабельный автобус, встреча в музеи представителем фирмы, услуги гида, входные бил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еты </w:t>
      </w:r>
      <w:r w:rsidRPr="00C10153">
        <w:t xml:space="preserve">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в музей.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в музеи 1 </w:t>
      </w:r>
      <w:r w:rsidR="000210C3">
        <w:rPr>
          <w:rFonts w:ascii="Times New Roman" w:eastAsia="Times New Roman" w:hAnsi="Times New Roman" w:cs="Times New Roman"/>
          <w:bCs/>
          <w:lang w:eastAsia="ru-RU"/>
        </w:rPr>
        <w:t xml:space="preserve">час </w:t>
      </w:r>
      <w:r>
        <w:rPr>
          <w:rFonts w:ascii="Times New Roman" w:eastAsia="Times New Roman" w:hAnsi="Times New Roman" w:cs="Times New Roman"/>
          <w:bCs/>
          <w:lang w:eastAsia="ru-RU"/>
        </w:rPr>
        <w:t>30 минут</w:t>
      </w:r>
      <w:r w:rsidR="00A15701">
        <w:rPr>
          <w:rFonts w:ascii="Times New Roman" w:eastAsia="Times New Roman" w:hAnsi="Times New Roman" w:cs="Times New Roman"/>
          <w:bCs/>
          <w:lang w:eastAsia="ru-RU"/>
        </w:rPr>
        <w:t>-2 часа</w:t>
      </w:r>
      <w:r>
        <w:rPr>
          <w:rFonts w:ascii="Times New Roman" w:eastAsia="Times New Roman" w:hAnsi="Times New Roman" w:cs="Times New Roman"/>
          <w:bCs/>
          <w:lang w:eastAsia="ru-RU"/>
        </w:rPr>
        <w:t>, общее время поездки 5</w:t>
      </w:r>
      <w:r w:rsidR="00A15701">
        <w:rPr>
          <w:rFonts w:ascii="Times New Roman" w:eastAsia="Times New Roman" w:hAnsi="Times New Roman" w:cs="Times New Roman"/>
          <w:bCs/>
          <w:lang w:eastAsia="ru-RU"/>
        </w:rPr>
        <w:t xml:space="preserve">-6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Pr="00F570B3"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161E6A" w:rsidRDefault="00161E6A" w:rsidP="001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7CCB" w:rsidRDefault="00607CCB" w:rsidP="00021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185D" w:rsidRDefault="00161E6A" w:rsidP="00607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ТЕМЫ ЭКСКУРСИЙ</w:t>
      </w:r>
      <w:r w:rsidR="00021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07CCB" w:rsidRPr="00607CCB" w:rsidRDefault="00607CCB" w:rsidP="00607CCB">
      <w:pPr>
        <w:spacing w:before="100" w:beforeAutospacing="1" w:after="100" w:afterAutospacing="1" w:line="240" w:lineRule="auto"/>
        <w:outlineLvl w:val="0"/>
        <w:rPr>
          <w:rStyle w:val="a8"/>
          <w:rFonts w:ascii="Times New Roman" w:eastAsia="Times New Roman" w:hAnsi="Times New Roman" w:cs="Times New Roman"/>
          <w:b/>
          <w:bCs/>
          <w:i w:val="0"/>
          <w:iCs w:val="0"/>
          <w:kern w:val="36"/>
          <w:sz w:val="28"/>
          <w:szCs w:val="28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Экскурсии для учеников 3–4 классов</w:t>
      </w:r>
    </w:p>
    <w:p w:rsidR="00607CCB" w:rsidRDefault="00607CCB" w:rsidP="00607CCB">
      <w:pPr>
        <w:pStyle w:val="a7"/>
      </w:pPr>
      <w:r>
        <w:rPr>
          <w:rStyle w:val="a8"/>
        </w:rPr>
        <w:t>Продолжительность экскурсий 45–60 минут</w:t>
      </w:r>
    </w:p>
    <w:p w:rsidR="00607CCB" w:rsidRDefault="00607CCB" w:rsidP="00607CCB">
      <w:pPr>
        <w:pStyle w:val="a7"/>
      </w:pPr>
      <w:r>
        <w:rPr>
          <w:rStyle w:val="a6"/>
        </w:rPr>
        <w:t>Знакомство с Музеем</w:t>
      </w:r>
    </w:p>
    <w:p w:rsidR="00607CCB" w:rsidRDefault="00607CCB" w:rsidP="00607CCB">
      <w:pPr>
        <w:pStyle w:val="a7"/>
      </w:pPr>
      <w:r>
        <w:t>Экскурсия знакомит посетителей ГМИИ им. А.С. Пушкина с его историей, архитектурой, интерьерами, собранием художественных памятников. Обзор музейного собрания включает посещение залов гипсовых слепков. Кроме того, посетители знакомятся с коллекциями подлинников искусства Древнего мира и выдающимися работами мастеров живописи. Эта экскурсия дает представление о наиболее значительных произведениях мирового искусства, хранящихся в собрании Музея. </w:t>
      </w:r>
    </w:p>
    <w:p w:rsidR="00607CCB" w:rsidRDefault="00607CCB" w:rsidP="00607CCB">
      <w:pPr>
        <w:pStyle w:val="a7"/>
      </w:pPr>
      <w:r>
        <w:rPr>
          <w:rStyle w:val="a6"/>
        </w:rPr>
        <w:t>Мифы Древней Греции</w:t>
      </w:r>
    </w:p>
    <w:p w:rsidR="00607CCB" w:rsidRDefault="00607CCB" w:rsidP="00607CCB">
      <w:pPr>
        <w:pStyle w:val="a7"/>
      </w:pPr>
      <w:r>
        <w:t>Юные любители истории и искусства узнают об устройстве древнегреческого храма, увидят скульптуры богов, обитавших на горе Олимп, поймут, по каким признакам можно отличить одного древнегреческого бога от другого, а также услышат связанные с ними мифы и легенды.</w:t>
      </w:r>
    </w:p>
    <w:p w:rsidR="00607CCB" w:rsidRDefault="00607CCB" w:rsidP="00607CCB">
      <w:pPr>
        <w:pStyle w:val="a7"/>
      </w:pPr>
      <w:r>
        <w:rPr>
          <w:rStyle w:val="a6"/>
        </w:rPr>
        <w:t>Рождественская история</w:t>
      </w:r>
    </w:p>
    <w:p w:rsidR="00607CCB" w:rsidRDefault="00607CCB" w:rsidP="00607CCB">
      <w:pPr>
        <w:pStyle w:val="a7"/>
      </w:pPr>
      <w:r>
        <w:t xml:space="preserve">Экскурсия проводится в </w:t>
      </w:r>
      <w:proofErr w:type="gramStart"/>
      <w:r>
        <w:t>декабре</w:t>
      </w:r>
      <w:proofErr w:type="gramEnd"/>
      <w:r>
        <w:t xml:space="preserve"> – январе. В </w:t>
      </w:r>
      <w:proofErr w:type="gramStart"/>
      <w:r>
        <w:t>произведениях</w:t>
      </w:r>
      <w:proofErr w:type="gramEnd"/>
      <w:r>
        <w:t xml:space="preserve"> старых мастеров оживают персонажи евангельской истории – Дева Мария с Младенцем Иисусом, святой Иосиф, ангелы и пастухи, восточные цари – волхвы. Золотое сияние и яркие краски старинных икон и картин создают атмосферу зимнего праздника.</w:t>
      </w:r>
    </w:p>
    <w:p w:rsidR="00607CCB" w:rsidRPr="00607CCB" w:rsidRDefault="00607CCB" w:rsidP="00607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Экскурсии для учеников 5 класса и старше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Продолжительность экскурсий 60–75 минут.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 Музеем. Обзор коллекций Главного здания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знакомит посетителей ГМИИ им. А.С. Пушкина с его историей, архитектурой, интерьерами, собранием художественных памятников. Обзор музейного собрания включает посещение залов гипсовых слепков. Кроме того, посетители знакомятся с коллекциями подлинников искусства Древнего мира и выдающимися работами мастеров живописи. Эта экскурсия дает представление о наиболее значительных произведениях мирового искусства, хранящихся в собрании Музея.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Древнего Египта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посвящена искусству и культуре одной из древнейших мировых цивилизаций – Древнему Египту. Основу экспозиции египетского зала составляет коллекция Владимира Семёновича Голенищева, имеющая мировую известность. Она включает многочисленные памятники – рельефы, саркофаги, погребальные маски, статуи, сосуды, папирусы, различные амулеты – и позволяет проследить развитие египетского искусства на протяжении тысячелетий, оценить важные аспекты египетской религии и узнать о повседневной жизни древних египтян.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цивилизаций Междуречья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знакомит посетителей с произведениями искусства Месопотамии на примере подлинных памятников и гипсовых слепков. Учащиеся узнают о творениях древних шумеров, вавилонян, ассирийцев и их ближайших соседей, об истории дешифровки клинописных текстов и крупнейших археологических открытиях XIX и XX веков на Ближнем Востоке.</w:t>
      </w:r>
    </w:p>
    <w:p w:rsid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Искусство Древней Греции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знакомит с искусством античной Греции на примере подлинных произведений и гипсовых слепков. Музейное собрание позволяет увидеть не только памятники, дающие представление об основных этапах развития древнегреческого искусства – архаики, классики и эллинизма, – но и познакомиться с культурой Крита и Микен, относящейся к более раннему историческому периоду.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Древнего Рима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Экскурсия, посвященная искусству Древнего Рима, включает осмотр гипсовых слепков, а также оригинальных памятников. Экспозиция дает представление об основных периодах развития искусства Древнего Рима – от его возникновения до времени заката государства. Представленные памятники не только свидетельствуют о взаимосвязи с Древней Грецией, но и позволяют увидеть новые черты, привнесенные римлянами в культуру, – будь то архитектурные и инженерные открытия или скульптурный портрет.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Пантикапей – столица </w:t>
      </w:r>
      <w:proofErr w:type="spellStart"/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Боспорского</w:t>
      </w:r>
      <w:proofErr w:type="spellEnd"/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царства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Юные посетители увидят найденные археологами предметы, хранящие память о событиях, связанных с основанием древнего города, находившегося на территории современной Керчи, узнают о том, как он выглядел, какие отношения складывались между переселенцами-эллинами и местными племенами варваров. Предполагается интерактивная часть экскурсии.</w:t>
      </w:r>
    </w:p>
    <w:p w:rsidR="00607CCB" w:rsidRPr="00607CCB" w:rsidRDefault="00607CCB" w:rsidP="00607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Экскурсии для учеников 6 класса и старше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Продолжительность экскурсий 75–90 минут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Античного мира (Греция, Рим)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посвящена искусству величайших цивилизаций древности – Греции и Риму, которые не только оставили колоссальное культурное наследие, но и оказали огромное влияние на последующее развитие европейской культуры. Посетители получать возможность познакомиться с искусством античного мира на примере оригинальных произведений древности, среди которых выделяются собрания греческих ваз и античной скульптуры, а также слепков с наиболее выдающихся произведений мастеров Древней Греции и Древнего Рима.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Средних веков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посвящена искусству Византии и средневековой Западной Европы V–ХV веков. В </w:t>
      </w:r>
      <w:proofErr w:type="gram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собрании</w:t>
      </w:r>
      <w:proofErr w:type="gram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Музея хранятся как подлинные произведения, так и скульптурные гипсовые слепки. Среди подлинных произведений искусства Средних веков наибольший интерес вызывают коллекция византийских икон XIV века и пластина из слоновой кости работы литейщиков и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эмальеров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Лиможа, на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которой-изображена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сцена коронования Христом императора Константина VII Багрянородного. Коллекция слепков с произведений мастеров Западной Европы дает представление об основных стилях, возникших в Средние века – романском и готическом.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итальянского Возрождения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посвящена искусству Возрождения, или Ренессанса, родиной которого стала Италия. Искусство итальянского Возрождения представлено в </w:t>
      </w:r>
      <w:proofErr w:type="gram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подлинными живописными произведениями, среди которых шедевры Боттичелли, Тициана,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Бронзино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гипсовыми слепками с произведений прославленных итальянских скульпторов – Донателло,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Вероккьо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Микеланджело. В зале живописи итальянского Возрождения можно увидеть также работы мастеров более раннего времени (XIII–ХIV вв.), являющиеся великолепными образцами икон и алтарных образов.</w:t>
      </w:r>
    </w:p>
    <w:p w:rsidR="00607CCB" w:rsidRDefault="00607CCB" w:rsidP="00607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07CCB" w:rsidRDefault="00607CCB" w:rsidP="00607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7CCB" w:rsidRPr="00607CCB" w:rsidRDefault="00607CCB" w:rsidP="00607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Экскурсии для учеников 7 класса и старше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Продолжительность экскурсий 75–90 минут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Возрождения стран северной Европы XV–XVI веков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становления культуры Возрождения в </w:t>
      </w:r>
      <w:proofErr w:type="gram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Нидерландах</w:t>
      </w:r>
      <w:proofErr w:type="gram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Германии происходил особым образом. В отличие от Италии ориентация на античное наследие не имела Северной Европы определяющего значения. Единственным видом изобразительного искусства, отразившим ренессансные черты, стала живопись. В коллекции представлены произведения немецких мастеров XV века, в которых отразились позднеготические тенденции. Гордостью музейного собрания являются шедевры немецкого художника XVI века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Лукаса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Кранаха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Старшего. Искусство Нидерландов, представлено в </w:t>
      </w:r>
      <w:proofErr w:type="gram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основном</w:t>
      </w:r>
      <w:proofErr w:type="gram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произведениями XVI столетия, среди которых творения Мастера из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Хоогстратена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Яна Юста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Калькара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Адриана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Изенбранта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впервые в истории живописи появляется пейзаж как самостоятельный жанр, представленный работой «Зимний пейзаж» Питера Брейгеля Младшего. Среди портретов выделяются творения Яна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Госсарта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Адриана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Томаса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Кея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прекрасным образцом жанровой живописи служит картина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Иоахима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Бекелара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 рынке».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Голландии и Фландрии XVII–XVIII веков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раскрывает своеобразие двух живописных школ XVII столетия - голландской и фламандской, имевших один исток, – искусство Нидерландов XV–XVI веков. Данный раздел музейного собрания отличается высоким качеством и разнообразием </w:t>
      </w:r>
      <w:proofErr w:type="spellStart"/>
      <w:proofErr w:type="gram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разнообразием</w:t>
      </w:r>
      <w:proofErr w:type="spellEnd"/>
      <w:proofErr w:type="gram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произведений, среди которых выделяются шедевры Рубенса, Рембрандта,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Халса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Италии XVII–XVIII веков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экскурсия предполагает знакомство с новыми стилями и течениями, возникшими в XVII–XVIII </w:t>
      </w:r>
      <w:proofErr w:type="gram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веках</w:t>
      </w:r>
      <w:proofErr w:type="gram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Италии. В XVII </w:t>
      </w:r>
      <w:proofErr w:type="gram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</w:t>
      </w:r>
      <w:proofErr w:type="gram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заявляют о себе болонский академизм, барокко,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караваджизм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его открытием реальности. В XVIII </w:t>
      </w:r>
      <w:proofErr w:type="gram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столетии</w:t>
      </w:r>
      <w:proofErr w:type="gram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первый план выходит венецианская школа живописи, которую отличают декоративность и особое чувство цвета. Среди мастеров Италии XVII–XVIII веков в музейном собрании выделяются такие яркие имена как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Строццци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Джордано,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Креспи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Тьеполо,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Каналетто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7CCB" w:rsidRPr="00607CCB" w:rsidRDefault="00607CCB" w:rsidP="00607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Экскурсии для учеников 8 класса и старше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Продолжительность экскурсий 75–90 минут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Древнего мира (Египет, Греция, Рим)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знакомит с культурой и искусством крупнейших цивилизаций Древнего мира – Египта, Междуречья, Греции и Рима. Искусство Древнего мира представлено в </w:t>
      </w:r>
      <w:proofErr w:type="gram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подлинными памятниками, так и многочисленными гипсовыми слепками. Особое внимание уделяется коллекции египетских древностей из собрания ученого-египтолога Владимира Семёновича Голенищева, имеющей мировое значение, а также экспозиции «Золото Трои», посвященной уникальным находкам известного археолога Генриха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Шлимана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Франции XVII – начала XIX века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Французская коллекция </w:t>
      </w:r>
      <w:proofErr w:type="gram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самой полной в собрании западноевропейской живописи Музея и дает</w:t>
      </w:r>
      <w:proofErr w:type="gram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обо всех стилях и наиболее значительных именах французской культуры. Экскурсия посвящена важнейшим периодам становления искусства Франции XVII – начала XIX века. XVII столетие представлено в </w:t>
      </w:r>
      <w:proofErr w:type="gram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залах</w:t>
      </w:r>
      <w:proofErr w:type="gram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Музея шедеврами мастеров классицизма – Пуссена и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Лоррена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Примером придворного «большого стиля» эпохи Людовика XIII является творчество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Вуэ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Блестящий представитель </w:t>
      </w:r>
      <w:proofErr w:type="gram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французского</w:t>
      </w:r>
      <w:proofErr w:type="gram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караваджизма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Валантен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Булонь. Коллекция искусства XVIII столетия дает представление о различных гранях в культуре этого времени. </w:t>
      </w:r>
      <w:proofErr w:type="gram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 грустно-ироничные полотна Ватто, и картины Буше, яркого представителя стиля рококо, прекрасно дополненные объектами декоративно-прикладного искусства, и, наконец, произведения Шардена, отразившего в своем творчестве сложность эпохи Просвещения.</w:t>
      </w:r>
      <w:proofErr w:type="gram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Конец XVIII столетия связан в </w:t>
      </w:r>
      <w:proofErr w:type="gram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</w:t>
      </w:r>
      <w:proofErr w:type="gram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Франции с личностью и </w:t>
      </w:r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творчеством Давида – участника Великой французской революции 1789 года. Произведения художников начала XIX века, эпохи правления Наполеона I, иллюстрируют возникновение стиля ампир.</w:t>
      </w:r>
    </w:p>
    <w:p w:rsidR="00607CCB" w:rsidRPr="00607CCB" w:rsidRDefault="00607CCB" w:rsidP="00607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Экскурсии для учеников 9 класса и старше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Продолжительность экскурсий 75–90 минут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Импрессионизм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посвящена периоду становления и расцвета французского импрессионизма – одного из новаторских течений европейской живописи конца XIX века, открывшего значимость работы художника на пленэре, использование чистых красок, наложенных на холст раздельными мазками, современные тому периоду темы в искусстве. На примере произведений, происходящих из собраний С.И. Щукина </w:t>
      </w:r>
      <w:proofErr w:type="gram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И.</w:t>
      </w:r>
      <w:proofErr w:type="gram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Морозова, рассматривается творчество выдающихся мастеров этого направления - Моне, Ренуара, Дега,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Писсарро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Сислея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Постимпрессионизм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экскурсии рассматривается творчество представителей постимпрессионизма – периода, длившегося примерно с 1886 года, времени проведения последней Восьмой выставки импрессионистов, до появления в 1905 году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фовизма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первого яркого авангардного течения ХХ века. Собрание произведений мастеров этого времени позволяет проследить разнообразие творческих манер главных художников постимпрессионизма – Сезанна,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Гогена, Тулуз-Лотрека, </w:t>
      </w:r>
      <w:proofErr w:type="gram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</w:t>
      </w:r>
      <w:proofErr w:type="gram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являются гордостью музейной коллекции. Посетители также смогут оценить творчество художников, связанных с символизмом, модерном, неоимпрессионизмом: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Пюви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Шаванна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Редона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Синьяка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Боннара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Вюйара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XX века</w:t>
      </w:r>
    </w:p>
    <w:p w:rsidR="00607CCB" w:rsidRPr="00607CCB" w:rsidRDefault="00607CCB" w:rsidP="00607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посвящена основным течениям искусства XX века, среди которых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фовизм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кубизм, примитивизм, экспрессионизм, абстракционизм, метафизическое искусство, неореализм. Наиболее полно представлены в коллекции Галереи произведения мастеров начала века – Марке, Дерена, Руссо. Большой интерес вызывает собрание картин двух выдающихся художников XX столетия –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Матисса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Пикассо. Особое место в коллекции Галереи занимают произведения представителей «русского зарубежья» – Кандинского, Шагала, Цадкина, </w:t>
      </w:r>
      <w:proofErr w:type="spellStart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Архипенко</w:t>
      </w:r>
      <w:proofErr w:type="spellEnd"/>
      <w:r w:rsidRPr="00607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7CCB" w:rsidRDefault="00607CCB" w:rsidP="00910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607CCB" w:rsidSect="003065F5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7712D"/>
    <w:multiLevelType w:val="multilevel"/>
    <w:tmpl w:val="39BA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E25A4"/>
    <w:multiLevelType w:val="multilevel"/>
    <w:tmpl w:val="9BB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072AFD"/>
    <w:multiLevelType w:val="multilevel"/>
    <w:tmpl w:val="C76C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90FD2"/>
    <w:multiLevelType w:val="multilevel"/>
    <w:tmpl w:val="3E0C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F9208A"/>
    <w:multiLevelType w:val="multilevel"/>
    <w:tmpl w:val="2094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551598"/>
    <w:multiLevelType w:val="multilevel"/>
    <w:tmpl w:val="33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6673A4"/>
    <w:multiLevelType w:val="multilevel"/>
    <w:tmpl w:val="753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210C3"/>
    <w:rsid w:val="000910CE"/>
    <w:rsid w:val="001138BB"/>
    <w:rsid w:val="001142EC"/>
    <w:rsid w:val="00153985"/>
    <w:rsid w:val="00161E6A"/>
    <w:rsid w:val="0016250B"/>
    <w:rsid w:val="00174447"/>
    <w:rsid w:val="001963AA"/>
    <w:rsid w:val="001D78C7"/>
    <w:rsid w:val="002415B9"/>
    <w:rsid w:val="00262C00"/>
    <w:rsid w:val="00271156"/>
    <w:rsid w:val="002E3877"/>
    <w:rsid w:val="003065F5"/>
    <w:rsid w:val="0032614F"/>
    <w:rsid w:val="003468A9"/>
    <w:rsid w:val="003625D0"/>
    <w:rsid w:val="00393662"/>
    <w:rsid w:val="003A5047"/>
    <w:rsid w:val="003F28B4"/>
    <w:rsid w:val="00430ABB"/>
    <w:rsid w:val="004E48FB"/>
    <w:rsid w:val="004F2B69"/>
    <w:rsid w:val="0056501E"/>
    <w:rsid w:val="005868E3"/>
    <w:rsid w:val="005B5A6D"/>
    <w:rsid w:val="005F30DB"/>
    <w:rsid w:val="006060DC"/>
    <w:rsid w:val="00607CCB"/>
    <w:rsid w:val="00630077"/>
    <w:rsid w:val="006A6A20"/>
    <w:rsid w:val="006F4AA0"/>
    <w:rsid w:val="007A268D"/>
    <w:rsid w:val="007E55A1"/>
    <w:rsid w:val="008119A5"/>
    <w:rsid w:val="00811CA3"/>
    <w:rsid w:val="008544E9"/>
    <w:rsid w:val="00874372"/>
    <w:rsid w:val="00880D57"/>
    <w:rsid w:val="008832F1"/>
    <w:rsid w:val="008B0267"/>
    <w:rsid w:val="00910B1B"/>
    <w:rsid w:val="00934A57"/>
    <w:rsid w:val="00941C6D"/>
    <w:rsid w:val="00951ED1"/>
    <w:rsid w:val="00952877"/>
    <w:rsid w:val="00973EC8"/>
    <w:rsid w:val="00996262"/>
    <w:rsid w:val="009A185D"/>
    <w:rsid w:val="009C0BE2"/>
    <w:rsid w:val="009F1E11"/>
    <w:rsid w:val="00A15701"/>
    <w:rsid w:val="00A939AA"/>
    <w:rsid w:val="00A97218"/>
    <w:rsid w:val="00AB2D44"/>
    <w:rsid w:val="00AD7464"/>
    <w:rsid w:val="00B66AB0"/>
    <w:rsid w:val="00B80888"/>
    <w:rsid w:val="00BA1BC8"/>
    <w:rsid w:val="00C10153"/>
    <w:rsid w:val="00C16AF9"/>
    <w:rsid w:val="00C17C40"/>
    <w:rsid w:val="00C25783"/>
    <w:rsid w:val="00C32D53"/>
    <w:rsid w:val="00D32D4F"/>
    <w:rsid w:val="00D55444"/>
    <w:rsid w:val="00D81C41"/>
    <w:rsid w:val="00D851A0"/>
    <w:rsid w:val="00D92ECE"/>
    <w:rsid w:val="00E07C06"/>
    <w:rsid w:val="00E139DD"/>
    <w:rsid w:val="00E6460E"/>
    <w:rsid w:val="00EA1F3A"/>
    <w:rsid w:val="00EF5A7F"/>
    <w:rsid w:val="00F570B3"/>
    <w:rsid w:val="00F7518B"/>
    <w:rsid w:val="00FA761F"/>
    <w:rsid w:val="00FC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8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E38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1E6A"/>
    <w:rPr>
      <w:b/>
      <w:bCs/>
    </w:rPr>
  </w:style>
  <w:style w:type="paragraph" w:styleId="a7">
    <w:name w:val="Normal (Web)"/>
    <w:basedOn w:val="a"/>
    <w:uiPriority w:val="99"/>
    <w:unhideWhenUsed/>
    <w:rsid w:val="0016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E387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Emphasis"/>
    <w:basedOn w:val="a0"/>
    <w:uiPriority w:val="20"/>
    <w:qFormat/>
    <w:rsid w:val="00B66AB0"/>
    <w:rPr>
      <w:i/>
      <w:iCs/>
    </w:rPr>
  </w:style>
  <w:style w:type="character" w:customStyle="1" w:styleId="color-azure">
    <w:name w:val="color-azure"/>
    <w:basedOn w:val="a0"/>
    <w:rsid w:val="0016250B"/>
  </w:style>
  <w:style w:type="character" w:customStyle="1" w:styleId="text-primary">
    <w:name w:val="text-primary"/>
    <w:basedOn w:val="a0"/>
    <w:rsid w:val="00430ABB"/>
  </w:style>
  <w:style w:type="character" w:customStyle="1" w:styleId="40">
    <w:name w:val="Заголовок 4 Знак"/>
    <w:basedOn w:val="a0"/>
    <w:link w:val="4"/>
    <w:uiPriority w:val="9"/>
    <w:semiHidden/>
    <w:rsid w:val="009A185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1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1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8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8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9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8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3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4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90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42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4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9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15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9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6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5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5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56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4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082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82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53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8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224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241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87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90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882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62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092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00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466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892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975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527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37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0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952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580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45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711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28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18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666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65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338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3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276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2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371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03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569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54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19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77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97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4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1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588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995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4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046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27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81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958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326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5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6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5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48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184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67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035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79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512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3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85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53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34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9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09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66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756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83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57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916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3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649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687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41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89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994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23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46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5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3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37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9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1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88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7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169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7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175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163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322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59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320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04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346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63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813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26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313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341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208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12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798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878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21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44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895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0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816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359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10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4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9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2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94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22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3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11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7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1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1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8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0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0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4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08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9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8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5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5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24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FD0F4-C40F-4921-9DBB-FE9758AD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2</cp:revision>
  <cp:lastPrinted>2020-07-08T12:52:00Z</cp:lastPrinted>
  <dcterms:created xsi:type="dcterms:W3CDTF">2020-07-08T13:54:00Z</dcterms:created>
  <dcterms:modified xsi:type="dcterms:W3CDTF">2020-07-08T13:54:00Z</dcterms:modified>
</cp:coreProperties>
</file>